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DEB" w:rsidRPr="00F911CC" w:rsidRDefault="003C3DEB" w:rsidP="00827EE7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63pt;height:61.5pt;visibility:visible" filled="t">
            <v:imagedata r:id="rId7" o:title=""/>
          </v:shape>
        </w:pict>
      </w:r>
    </w:p>
    <w:p w:rsidR="003C3DEB" w:rsidRPr="00991212" w:rsidRDefault="003C3DEB" w:rsidP="00991212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991212">
        <w:rPr>
          <w:rFonts w:ascii="Times New Roman" w:hAnsi="Times New Roman"/>
          <w:b/>
          <w:sz w:val="28"/>
          <w:szCs w:val="28"/>
        </w:rPr>
        <w:t>Совет Николаевского сельского поселения</w:t>
      </w:r>
    </w:p>
    <w:p w:rsidR="003C3DEB" w:rsidRDefault="003C3DEB" w:rsidP="00991212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991212">
        <w:rPr>
          <w:rFonts w:ascii="Times New Roman" w:hAnsi="Times New Roman"/>
          <w:b/>
          <w:sz w:val="28"/>
          <w:szCs w:val="28"/>
        </w:rPr>
        <w:t>Щербиновского района</w:t>
      </w:r>
    </w:p>
    <w:p w:rsidR="003C3DEB" w:rsidRPr="00991212" w:rsidRDefault="003C3DEB" w:rsidP="00991212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четвертого созыва</w:t>
      </w:r>
    </w:p>
    <w:p w:rsidR="003C3DEB" w:rsidRPr="00991212" w:rsidRDefault="003C3DEB" w:rsidP="00991212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седьмая</w:t>
      </w:r>
      <w:r w:rsidRPr="00991212">
        <w:rPr>
          <w:rFonts w:ascii="Times New Roman" w:hAnsi="Times New Roman"/>
          <w:b/>
          <w:sz w:val="28"/>
          <w:szCs w:val="28"/>
        </w:rPr>
        <w:t xml:space="preserve"> сессия</w:t>
      </w:r>
    </w:p>
    <w:p w:rsidR="003C3DEB" w:rsidRPr="00991212" w:rsidRDefault="003C3DEB" w:rsidP="00991212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3C3DEB" w:rsidRPr="00991212" w:rsidRDefault="003C3DEB" w:rsidP="00991212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991212">
        <w:rPr>
          <w:rFonts w:ascii="Times New Roman" w:hAnsi="Times New Roman"/>
          <w:b/>
          <w:sz w:val="28"/>
          <w:szCs w:val="28"/>
        </w:rPr>
        <w:t>РЕШЕНИЕ</w:t>
      </w:r>
    </w:p>
    <w:p w:rsidR="003C3DEB" w:rsidRPr="00991212" w:rsidRDefault="003C3DEB" w:rsidP="00991212">
      <w:pPr>
        <w:pStyle w:val="NoSpacing"/>
        <w:rPr>
          <w:rFonts w:ascii="Times New Roman" w:hAnsi="Times New Roman"/>
          <w:b/>
          <w:sz w:val="28"/>
          <w:szCs w:val="28"/>
        </w:rPr>
      </w:pPr>
      <w:r w:rsidRPr="00991212">
        <w:rPr>
          <w:rFonts w:ascii="Times New Roman" w:hAnsi="Times New Roman"/>
          <w:b/>
          <w:sz w:val="28"/>
          <w:szCs w:val="28"/>
        </w:rPr>
        <w:t xml:space="preserve">от </w:t>
      </w:r>
      <w:r>
        <w:rPr>
          <w:rFonts w:ascii="Times New Roman" w:hAnsi="Times New Roman"/>
          <w:b/>
          <w:sz w:val="28"/>
          <w:szCs w:val="28"/>
        </w:rPr>
        <w:t>30.01.2020</w:t>
      </w:r>
      <w:r w:rsidRPr="00991212">
        <w:rPr>
          <w:rFonts w:ascii="Times New Roman" w:hAnsi="Times New Roman"/>
          <w:b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№ 3</w:t>
      </w:r>
    </w:p>
    <w:p w:rsidR="003C3DEB" w:rsidRDefault="003C3DEB" w:rsidP="00991212">
      <w:pPr>
        <w:pStyle w:val="NoSpacing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село Николаевка</w:t>
      </w:r>
    </w:p>
    <w:p w:rsidR="003C3DEB" w:rsidRDefault="003C3DEB" w:rsidP="00991212">
      <w:pPr>
        <w:pStyle w:val="NoSpacing"/>
        <w:jc w:val="center"/>
        <w:rPr>
          <w:rFonts w:ascii="Times New Roman" w:hAnsi="Times New Roman"/>
          <w:sz w:val="20"/>
          <w:szCs w:val="20"/>
        </w:rPr>
      </w:pPr>
    </w:p>
    <w:p w:rsidR="003C3DEB" w:rsidRDefault="003C3DEB" w:rsidP="00991212">
      <w:pPr>
        <w:pStyle w:val="NoSpacing"/>
        <w:jc w:val="center"/>
        <w:rPr>
          <w:rFonts w:ascii="Times New Roman" w:hAnsi="Times New Roman"/>
          <w:sz w:val="20"/>
          <w:szCs w:val="20"/>
        </w:rPr>
      </w:pPr>
    </w:p>
    <w:p w:rsidR="003C3DEB" w:rsidRDefault="003C3DEB" w:rsidP="00991212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3C3DEB" w:rsidRDefault="003C3DEB" w:rsidP="00991212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991212">
        <w:rPr>
          <w:rFonts w:ascii="Times New Roman" w:hAnsi="Times New Roman"/>
          <w:b/>
          <w:sz w:val="28"/>
          <w:szCs w:val="28"/>
        </w:rPr>
        <w:t xml:space="preserve">О внесении изменений </w:t>
      </w:r>
      <w:r>
        <w:rPr>
          <w:rFonts w:ascii="Times New Roman" w:hAnsi="Times New Roman"/>
          <w:b/>
          <w:sz w:val="28"/>
          <w:szCs w:val="28"/>
        </w:rPr>
        <w:t xml:space="preserve">и дополнений </w:t>
      </w:r>
      <w:r w:rsidRPr="00991212">
        <w:rPr>
          <w:rFonts w:ascii="Times New Roman" w:hAnsi="Times New Roman"/>
          <w:b/>
          <w:sz w:val="28"/>
          <w:szCs w:val="28"/>
        </w:rPr>
        <w:t xml:space="preserve">в решение </w:t>
      </w:r>
    </w:p>
    <w:p w:rsidR="003C3DEB" w:rsidRDefault="003C3DEB" w:rsidP="00D13D10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991212">
        <w:rPr>
          <w:rFonts w:ascii="Times New Roman" w:hAnsi="Times New Roman"/>
          <w:b/>
          <w:sz w:val="28"/>
          <w:szCs w:val="28"/>
        </w:rPr>
        <w:t xml:space="preserve">Совета Николаевского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91212">
        <w:rPr>
          <w:rFonts w:ascii="Times New Roman" w:hAnsi="Times New Roman"/>
          <w:b/>
          <w:sz w:val="28"/>
          <w:szCs w:val="28"/>
        </w:rPr>
        <w:t xml:space="preserve">сельского поселения </w:t>
      </w:r>
    </w:p>
    <w:p w:rsidR="003C3DEB" w:rsidRPr="00991212" w:rsidRDefault="003C3DEB" w:rsidP="00D13D10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991212">
        <w:rPr>
          <w:rFonts w:ascii="Times New Roman" w:hAnsi="Times New Roman"/>
          <w:b/>
          <w:sz w:val="28"/>
          <w:szCs w:val="28"/>
        </w:rPr>
        <w:t xml:space="preserve">Щербиновского района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GoBack"/>
      <w:bookmarkEnd w:id="0"/>
      <w:r w:rsidRPr="00991212">
        <w:rPr>
          <w:rFonts w:ascii="Times New Roman" w:hAnsi="Times New Roman"/>
          <w:b/>
          <w:sz w:val="28"/>
          <w:szCs w:val="28"/>
        </w:rPr>
        <w:t xml:space="preserve">от 19 сентября 2018 года № 2 </w:t>
      </w:r>
    </w:p>
    <w:p w:rsidR="003C3DEB" w:rsidRPr="00991212" w:rsidRDefault="003C3DEB" w:rsidP="00991212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991212">
        <w:rPr>
          <w:rFonts w:ascii="Times New Roman" w:hAnsi="Times New Roman"/>
          <w:b/>
          <w:sz w:val="28"/>
          <w:szCs w:val="28"/>
        </w:rPr>
        <w:t>«Об утверждении Правил благоустройства территории</w:t>
      </w:r>
    </w:p>
    <w:p w:rsidR="003C3DEB" w:rsidRPr="00991212" w:rsidRDefault="003C3DEB" w:rsidP="00991212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991212">
        <w:rPr>
          <w:rFonts w:ascii="Times New Roman" w:hAnsi="Times New Roman"/>
          <w:b/>
          <w:sz w:val="28"/>
          <w:szCs w:val="28"/>
        </w:rPr>
        <w:t>Николаевского сельского поселения</w:t>
      </w:r>
    </w:p>
    <w:p w:rsidR="003C3DEB" w:rsidRPr="00991212" w:rsidRDefault="003C3DEB" w:rsidP="00991212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991212">
        <w:rPr>
          <w:rFonts w:ascii="Times New Roman" w:hAnsi="Times New Roman"/>
          <w:b/>
          <w:sz w:val="28"/>
          <w:szCs w:val="28"/>
        </w:rPr>
        <w:t>Щербиновского района»</w:t>
      </w:r>
    </w:p>
    <w:p w:rsidR="003C3DEB" w:rsidRDefault="003C3DEB" w:rsidP="00991212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3C3DEB" w:rsidRDefault="003C3DEB" w:rsidP="00991212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3C3DEB" w:rsidRDefault="003C3DEB" w:rsidP="00991212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3C3DEB" w:rsidRDefault="003C3DEB" w:rsidP="00991212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приведения в соответствии с действующим законодательством, уставом Николаевского сельского поселения Щербиновского района, Совет</w:t>
      </w:r>
      <w:r w:rsidRPr="009912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Николаевского сельского поселения Щербиновского района р е ш и л:</w:t>
      </w:r>
    </w:p>
    <w:p w:rsidR="003C3DEB" w:rsidRDefault="003C3DEB" w:rsidP="004A5BFB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 w:rsidRPr="004A5BF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Внести в решение Совета Николаевского сельского поселения Щербиновского района от 19 сентября 2018 года № 2 «Об утверждении Правил благоустройства территории Николаевского сельского поселения Щербиновского района» следующие изменения:</w:t>
      </w:r>
    </w:p>
    <w:p w:rsidR="003C3DEB" w:rsidRDefault="003C3DEB" w:rsidP="004A5BFB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в приложении к решению</w:t>
      </w:r>
      <w:r w:rsidRPr="00C439E1">
        <w:rPr>
          <w:rFonts w:ascii="Times New Roman" w:hAnsi="Times New Roman"/>
          <w:sz w:val="28"/>
          <w:szCs w:val="28"/>
        </w:rPr>
        <w:t>:</w:t>
      </w:r>
    </w:p>
    <w:p w:rsidR="003C3DEB" w:rsidRDefault="003C3DEB" w:rsidP="00717A5F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подраздел 3.3 раздела 3 дополнить пунктом 3.3.22:</w:t>
      </w:r>
    </w:p>
    <w:p w:rsidR="003C3DEB" w:rsidRDefault="003C3DEB" w:rsidP="00EB42DC">
      <w:pPr>
        <w:pStyle w:val="HTMLPreformatted"/>
        <w:ind w:firstLine="708"/>
        <w:jc w:val="both"/>
        <w:rPr>
          <w:rFonts w:ascii="Lucida Console" w:hAnsi="Lucida Console" w:cs="Courier New"/>
          <w:sz w:val="18"/>
          <w:szCs w:val="18"/>
        </w:rPr>
      </w:pPr>
      <w:r w:rsidRPr="00717A5F">
        <w:rPr>
          <w:rFonts w:ascii="Times New Roman" w:hAnsi="Times New Roman"/>
          <w:sz w:val="28"/>
          <w:szCs w:val="28"/>
        </w:rPr>
        <w:t>«3.3.22. Вырубка деревьев производится на основании порубочного билета</w:t>
      </w:r>
      <w:r>
        <w:rPr>
          <w:rFonts w:ascii="Times New Roman" w:hAnsi="Times New Roman"/>
          <w:sz w:val="28"/>
          <w:szCs w:val="28"/>
        </w:rPr>
        <w:t>,</w:t>
      </w:r>
      <w:r w:rsidRPr="00EB42DC">
        <w:t xml:space="preserve"> </w:t>
      </w:r>
      <w:r w:rsidRPr="00EB42DC">
        <w:rPr>
          <w:rFonts w:ascii="Times New Roman" w:hAnsi="Times New Roman"/>
          <w:sz w:val="28"/>
          <w:szCs w:val="28"/>
        </w:rPr>
        <w:t>пересадка деревьев и кустарников на основании разрешения, выданного администрацией</w:t>
      </w:r>
      <w:r>
        <w:rPr>
          <w:rFonts w:ascii="Times New Roman" w:hAnsi="Times New Roman"/>
          <w:sz w:val="28"/>
          <w:szCs w:val="28"/>
        </w:rPr>
        <w:t>.</w:t>
      </w:r>
      <w:r w:rsidRPr="00717A5F">
        <w:rPr>
          <w:rFonts w:ascii="Lucida Console" w:hAnsi="Lucida Console" w:cs="Courier New"/>
          <w:sz w:val="18"/>
          <w:szCs w:val="18"/>
        </w:rPr>
        <w:t xml:space="preserve"> </w:t>
      </w:r>
    </w:p>
    <w:p w:rsidR="003C3DEB" w:rsidRPr="00717A5F" w:rsidRDefault="003C3DEB" w:rsidP="00EB42DC">
      <w:pPr>
        <w:pStyle w:val="HTMLPreformatted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717A5F">
        <w:rPr>
          <w:rFonts w:ascii="Times New Roman" w:hAnsi="Times New Roman"/>
          <w:sz w:val="28"/>
          <w:szCs w:val="28"/>
        </w:rPr>
        <w:t>ля</w:t>
      </w:r>
      <w:r w:rsidRPr="00717A5F">
        <w:rPr>
          <w:rFonts w:ascii="Lucida Console" w:hAnsi="Lucida Console" w:cs="Courier New"/>
          <w:sz w:val="28"/>
          <w:szCs w:val="28"/>
        </w:rPr>
        <w:t xml:space="preserve"> </w:t>
      </w:r>
      <w:r w:rsidRPr="00717A5F">
        <w:rPr>
          <w:rFonts w:ascii="Times New Roman" w:hAnsi="Times New Roman"/>
          <w:sz w:val="28"/>
          <w:szCs w:val="28"/>
        </w:rPr>
        <w:t>устранения  аварийных  и  других   чрезвычайных ситуаций обрезка, вырубка  (уничтожение) зеленых насаждений может производиться без  оформления порубочного  билета, который должен  быть   оформлен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717A5F">
        <w:rPr>
          <w:rFonts w:ascii="Times New Roman" w:hAnsi="Times New Roman"/>
          <w:sz w:val="28"/>
          <w:szCs w:val="28"/>
        </w:rPr>
        <w:t xml:space="preserve"> в </w:t>
      </w:r>
    </w:p>
    <w:p w:rsidR="003C3DEB" w:rsidRDefault="003C3DEB" w:rsidP="00EB4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7A5F">
        <w:rPr>
          <w:rFonts w:ascii="Times New Roman" w:hAnsi="Times New Roman" w:cs="Times New Roman"/>
          <w:sz w:val="28"/>
          <w:szCs w:val="28"/>
        </w:rPr>
        <w:t>течение пяти дней со дня окончания произведенных работ</w:t>
      </w:r>
      <w:r>
        <w:rPr>
          <w:rFonts w:ascii="Times New Roman" w:hAnsi="Times New Roman" w:cs="Times New Roman"/>
          <w:sz w:val="28"/>
          <w:szCs w:val="28"/>
        </w:rPr>
        <w:t>.»;</w:t>
      </w:r>
    </w:p>
    <w:p w:rsidR="003C3DEB" w:rsidRDefault="003C3DEB" w:rsidP="00377E2D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10.2.1 подраздела 10.2 раздела 10 изложить в следующей редакции:</w:t>
      </w:r>
    </w:p>
    <w:p w:rsidR="003C3DEB" w:rsidRDefault="003C3DEB" w:rsidP="00377E2D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 w:rsidRPr="00EB1086">
        <w:rPr>
          <w:rFonts w:ascii="Times New Roman" w:hAnsi="Times New Roman"/>
          <w:sz w:val="28"/>
          <w:szCs w:val="28"/>
        </w:rPr>
        <w:t>«10.2.1. Правообладатели земельных участков (собственники земельных участков, землепользователи, землевладельцы и арендаторы земельных участков), расположенных в границах населенных пунктов, обязаны производить регулярную уборку мусора и покос травы.»;</w:t>
      </w:r>
    </w:p>
    <w:p w:rsidR="003C3DEB" w:rsidRDefault="003C3DEB" w:rsidP="00377E2D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10.2.11 подраздела 10.2 раздела 10 изложить в следующей редакции:</w:t>
      </w:r>
    </w:p>
    <w:p w:rsidR="003C3DEB" w:rsidRDefault="003C3DEB" w:rsidP="009722B2">
      <w:pPr>
        <w:spacing w:line="240" w:lineRule="auto"/>
        <w:ind w:firstLine="770"/>
        <w:jc w:val="both"/>
        <w:rPr>
          <w:rFonts w:ascii="Times New Roman" w:hAnsi="Times New Roman" w:cs="Times New Roman"/>
          <w:sz w:val="28"/>
          <w:szCs w:val="28"/>
        </w:rPr>
      </w:pPr>
      <w:r w:rsidRPr="009722B2">
        <w:rPr>
          <w:rFonts w:ascii="Times New Roman" w:hAnsi="Times New Roman" w:cs="Times New Roman"/>
          <w:sz w:val="28"/>
          <w:szCs w:val="28"/>
        </w:rPr>
        <w:t>«10.2.11. Собственник жилого дома или части жилого дома обязан обеспечивать обращение с твердыми коммунальными отходами путем заключения договора с региональным оператором по обращению с твердыми коммунальными отходами.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3C3DEB" w:rsidRPr="00E11CCC" w:rsidRDefault="003C3DEB" w:rsidP="009722B2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10.2.12</w:t>
      </w:r>
      <w:r w:rsidRPr="009722B2">
        <w:rPr>
          <w:rFonts w:ascii="Times New Roman" w:hAnsi="Times New Roman"/>
          <w:sz w:val="28"/>
          <w:szCs w:val="28"/>
        </w:rPr>
        <w:t xml:space="preserve"> подраздела 10.2 раздела 10 изложить в следующей </w:t>
      </w:r>
      <w:r w:rsidRPr="00E11CCC">
        <w:rPr>
          <w:rFonts w:ascii="Times New Roman" w:hAnsi="Times New Roman"/>
          <w:sz w:val="28"/>
          <w:szCs w:val="28"/>
        </w:rPr>
        <w:t>редакции:</w:t>
      </w:r>
    </w:p>
    <w:p w:rsidR="003C3DEB" w:rsidRPr="00E11CCC" w:rsidRDefault="003C3DEB" w:rsidP="00E11CC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E11CCC">
        <w:rPr>
          <w:rFonts w:ascii="Times New Roman" w:hAnsi="Times New Roman" w:cs="Times New Roman"/>
          <w:sz w:val="28"/>
          <w:szCs w:val="28"/>
        </w:rPr>
        <w:t>«10.2.12. В случае если производитель отходов, осуществляющий свою бытовую и хозяйственную деятельность на земельном участке, в жилом или нежилом помещении на основании договора аренды или иного соглашения с собственником, не организовал сбор самостоятельно, обязанности по сбору отходов  возлагаются на собственника вышеперечисленных объектов недвижимости, ответственного за уборку территорий.»;</w:t>
      </w:r>
    </w:p>
    <w:p w:rsidR="003C3DEB" w:rsidRDefault="003C3DEB" w:rsidP="00243BCD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абзацы 2 и 3 пункта 10.2.22 подраздела 10.2 раздела 10 изложить в следующей редакции:</w:t>
      </w:r>
    </w:p>
    <w:p w:rsidR="003C3DEB" w:rsidRDefault="003C3DEB" w:rsidP="00243BCD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«Максимальное расстояние устанавливается от внутренней части границ прилегающей территории до внешней части границ прилегающей территории. максимальное расстояние может быть установлено дифференцировано в зависимости от расположения зданий, строений, сооружений, земельных участков в существующей застройке, вида их разрешенного использования или фактического назначения, иных существующих факторов и не может превышать </w:t>
      </w:r>
      <w:smartTag w:uri="urn:schemas-microsoft-com:office:smarttags" w:element="metricconverter">
        <w:smartTagPr>
          <w:attr w:name="ProductID" w:val="20 метров"/>
        </w:smartTagPr>
        <w:r>
          <w:rPr>
            <w:rFonts w:ascii="Times New Roman" w:hAnsi="Times New Roman"/>
            <w:sz w:val="28"/>
            <w:szCs w:val="28"/>
          </w:rPr>
          <w:t>20 метров</w:t>
        </w:r>
      </w:smartTag>
      <w:r>
        <w:rPr>
          <w:rFonts w:ascii="Times New Roman" w:hAnsi="Times New Roman"/>
          <w:sz w:val="28"/>
          <w:szCs w:val="28"/>
        </w:rPr>
        <w:t>.</w:t>
      </w:r>
    </w:p>
    <w:p w:rsidR="003C3DEB" w:rsidRDefault="003C3DEB" w:rsidP="00243BCD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Границы прилегающей территории определяются как расстояние от внутренней части границ прилегающей территории до внешней части границ прилегающей территории с учетом максимального расстояния:»;</w:t>
      </w:r>
    </w:p>
    <w:p w:rsidR="003C3DEB" w:rsidRDefault="003C3DEB" w:rsidP="00377E2D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абзац 2 пункта 10.6.5 подраздела 10.6 раздела 10 изложить в следующей редакции:</w:t>
      </w:r>
    </w:p>
    <w:p w:rsidR="003C3DEB" w:rsidRDefault="003C3DEB" w:rsidP="00377E2D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«10.6.5. Снос крупномерных деревьев и кустарников, попадающих в зону застройки или прокладки подземных коммуникаций, установки высоковольтных линий и других сооружений в границах поселения, без получения порубочного билета не допускается.»;</w:t>
      </w:r>
    </w:p>
    <w:p w:rsidR="003C3DEB" w:rsidRPr="00377E2D" w:rsidRDefault="003C3DEB" w:rsidP="004A5BFB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пункте 10.6.10 подраздела 10.6 раздела 10 слова «,кроме ценных пород деревьев,» исключить;</w:t>
      </w:r>
    </w:p>
    <w:p w:rsidR="003C3DEB" w:rsidRDefault="003C3DEB" w:rsidP="00E82EA0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подпункт 10.9.8.7 пункта10.9.8 подраздела 10.9 раздела 10 изложить в следующей редакции:</w:t>
      </w:r>
    </w:p>
    <w:p w:rsidR="003C3DEB" w:rsidRDefault="003C3DEB" w:rsidP="00E82EA0">
      <w:pPr>
        <w:spacing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82EA0">
        <w:rPr>
          <w:rFonts w:ascii="Times New Roman" w:hAnsi="Times New Roman" w:cs="Times New Roman"/>
          <w:color w:val="auto"/>
          <w:sz w:val="28"/>
          <w:szCs w:val="28"/>
        </w:rPr>
        <w:t>10.9.8.7. Оформлять при необходимости порубочный билет или разрешение на пересадку деревьев и кустарников в администрации и на основании полученных документов осуществлять снос или пересадку зеленых насаждений.</w:t>
      </w:r>
      <w:r>
        <w:rPr>
          <w:rFonts w:ascii="Times New Roman" w:hAnsi="Times New Roman" w:cs="Times New Roman"/>
          <w:color w:val="auto"/>
          <w:sz w:val="28"/>
          <w:szCs w:val="28"/>
        </w:rPr>
        <w:t>»;</w:t>
      </w:r>
    </w:p>
    <w:p w:rsidR="003C3DEB" w:rsidRDefault="003C3DEB" w:rsidP="00E82EA0">
      <w:pPr>
        <w:spacing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43BCD">
        <w:rPr>
          <w:rFonts w:ascii="Times New Roman" w:hAnsi="Times New Roman" w:cs="Times New Roman"/>
          <w:color w:val="auto"/>
          <w:sz w:val="28"/>
          <w:szCs w:val="28"/>
        </w:rPr>
        <w:t>2</w:t>
      </w:r>
      <w:r>
        <w:rPr>
          <w:rFonts w:ascii="Times New Roman" w:hAnsi="Times New Roman" w:cs="Times New Roman"/>
          <w:color w:val="auto"/>
          <w:sz w:val="28"/>
          <w:szCs w:val="28"/>
        </w:rPr>
        <w:t>) в приложении 6, к Правилам:</w:t>
      </w:r>
    </w:p>
    <w:p w:rsidR="003C3DEB" w:rsidRDefault="003C3DEB" w:rsidP="00E82EA0">
      <w:pPr>
        <w:spacing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пункт 2 изложить в следующей редакции:</w:t>
      </w:r>
    </w:p>
    <w:p w:rsidR="003C3DEB" w:rsidRPr="00243BCD" w:rsidRDefault="003C3DEB" w:rsidP="00E82EA0">
      <w:pPr>
        <w:spacing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«2. На территории Николаевского сельского поселения Щербиновского района установка и эксплуатация рекламных конструкций без разрешения администрации муниципального образования Щербиновский район запрещена.»</w:t>
      </w:r>
      <w:r w:rsidRPr="00243BCD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C3DEB" w:rsidRDefault="003C3DEB" w:rsidP="00243BCD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Официально опубликовать настоящее решение в периодическом печатном издании «Информационный бюллетень администрации Николаевского сельского поселения Щербиновского района».</w:t>
      </w:r>
    </w:p>
    <w:p w:rsidR="003C3DEB" w:rsidRDefault="003C3DEB" w:rsidP="00E82EA0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Разместить настоящее решение на официальном сайте администрации Николаевского сельского поселения Щербиновского района.</w:t>
      </w:r>
    </w:p>
    <w:p w:rsidR="003C3DEB" w:rsidRDefault="003C3DEB" w:rsidP="00E82EA0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Контроль за выполнением настоящего решения возложить на главу Николаевского сельского поселения Н.С. Ткаченко.</w:t>
      </w:r>
    </w:p>
    <w:p w:rsidR="003C3DEB" w:rsidRDefault="003C3DEB" w:rsidP="00E82EA0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Решение вступает в силу на следующий день после его официального опубликования.</w:t>
      </w:r>
    </w:p>
    <w:p w:rsidR="003C3DEB" w:rsidRDefault="003C3DEB" w:rsidP="00E82EA0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C3DEB" w:rsidRDefault="003C3DEB" w:rsidP="00570078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3C3DEB" w:rsidRDefault="003C3DEB" w:rsidP="00570078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3C3DEB" w:rsidRDefault="003C3DEB" w:rsidP="00570078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3C3DEB" w:rsidRDefault="003C3DEB" w:rsidP="00570078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Николаевского сельского поселения</w:t>
      </w:r>
    </w:p>
    <w:p w:rsidR="003C3DEB" w:rsidRPr="00FB40DC" w:rsidRDefault="003C3DEB" w:rsidP="00570078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Щербиновского района                                                                        Н.С. Ткаченко</w:t>
      </w:r>
    </w:p>
    <w:p w:rsidR="003C3DEB" w:rsidRPr="00991212" w:rsidRDefault="003C3DEB" w:rsidP="004A5BFB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3C3DEB" w:rsidRPr="00991212" w:rsidSect="003B7422">
      <w:headerReference w:type="default" r:id="rId8"/>
      <w:pgSz w:w="11906" w:h="16838"/>
      <w:pgMar w:top="391" w:right="566" w:bottom="1134" w:left="1701" w:header="227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DEB" w:rsidRDefault="003C3DEB" w:rsidP="003B7422">
      <w:pPr>
        <w:spacing w:line="240" w:lineRule="auto"/>
      </w:pPr>
      <w:r>
        <w:separator/>
      </w:r>
    </w:p>
  </w:endnote>
  <w:endnote w:type="continuationSeparator" w:id="0">
    <w:p w:rsidR="003C3DEB" w:rsidRDefault="003C3DEB" w:rsidP="003B742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DEB" w:rsidRDefault="003C3DEB" w:rsidP="003B7422">
      <w:pPr>
        <w:spacing w:line="240" w:lineRule="auto"/>
      </w:pPr>
      <w:r>
        <w:separator/>
      </w:r>
    </w:p>
  </w:footnote>
  <w:footnote w:type="continuationSeparator" w:id="0">
    <w:p w:rsidR="003C3DEB" w:rsidRDefault="003C3DEB" w:rsidP="003B742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DEB" w:rsidRDefault="003C3DEB">
    <w:pPr>
      <w:pStyle w:val="Header"/>
      <w:jc w:val="center"/>
    </w:pPr>
    <w:fldSimple w:instr=" PAGE   \* MERGEFORMAT ">
      <w:r>
        <w:rPr>
          <w:noProof/>
        </w:rPr>
        <w:t>3</w:t>
      </w:r>
    </w:fldSimple>
  </w:p>
  <w:p w:rsidR="003C3DEB" w:rsidRDefault="003C3DE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A401E"/>
    <w:multiLevelType w:val="hybridMultilevel"/>
    <w:tmpl w:val="0D2EEC42"/>
    <w:lvl w:ilvl="0" w:tplc="705C034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6B281EE7"/>
    <w:multiLevelType w:val="hybridMultilevel"/>
    <w:tmpl w:val="4008DA34"/>
    <w:lvl w:ilvl="0" w:tplc="471EC91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1212"/>
    <w:rsid w:val="00037473"/>
    <w:rsid w:val="000823A3"/>
    <w:rsid w:val="00095E84"/>
    <w:rsid w:val="000A1685"/>
    <w:rsid w:val="000F25A0"/>
    <w:rsid w:val="0012342A"/>
    <w:rsid w:val="00135CAA"/>
    <w:rsid w:val="001E1439"/>
    <w:rsid w:val="00220263"/>
    <w:rsid w:val="00243BCD"/>
    <w:rsid w:val="00264E8C"/>
    <w:rsid w:val="002956FE"/>
    <w:rsid w:val="002C6FD7"/>
    <w:rsid w:val="002F155D"/>
    <w:rsid w:val="00377E2D"/>
    <w:rsid w:val="003B7422"/>
    <w:rsid w:val="003C1192"/>
    <w:rsid w:val="003C3DEB"/>
    <w:rsid w:val="00410049"/>
    <w:rsid w:val="004825DE"/>
    <w:rsid w:val="00492141"/>
    <w:rsid w:val="004A5BFB"/>
    <w:rsid w:val="00535CD2"/>
    <w:rsid w:val="00570078"/>
    <w:rsid w:val="005912B1"/>
    <w:rsid w:val="005B46CA"/>
    <w:rsid w:val="0065337F"/>
    <w:rsid w:val="006A20A9"/>
    <w:rsid w:val="006A4FCA"/>
    <w:rsid w:val="006D1B54"/>
    <w:rsid w:val="00717A5F"/>
    <w:rsid w:val="007227D6"/>
    <w:rsid w:val="0077758C"/>
    <w:rsid w:val="00827EE7"/>
    <w:rsid w:val="00954CDD"/>
    <w:rsid w:val="009722B2"/>
    <w:rsid w:val="00975658"/>
    <w:rsid w:val="00991212"/>
    <w:rsid w:val="009A58DA"/>
    <w:rsid w:val="009A6309"/>
    <w:rsid w:val="009B31F6"/>
    <w:rsid w:val="009B61EC"/>
    <w:rsid w:val="00B62502"/>
    <w:rsid w:val="00B84D3A"/>
    <w:rsid w:val="00BB42AD"/>
    <w:rsid w:val="00BF6995"/>
    <w:rsid w:val="00C3709A"/>
    <w:rsid w:val="00C439E1"/>
    <w:rsid w:val="00C507F5"/>
    <w:rsid w:val="00C531E2"/>
    <w:rsid w:val="00C637EA"/>
    <w:rsid w:val="00C84DA9"/>
    <w:rsid w:val="00CF33AC"/>
    <w:rsid w:val="00D13D10"/>
    <w:rsid w:val="00D537FE"/>
    <w:rsid w:val="00DC54E1"/>
    <w:rsid w:val="00E11CCC"/>
    <w:rsid w:val="00E538B5"/>
    <w:rsid w:val="00E7455C"/>
    <w:rsid w:val="00E82EA0"/>
    <w:rsid w:val="00E87B08"/>
    <w:rsid w:val="00EB1086"/>
    <w:rsid w:val="00EB42DC"/>
    <w:rsid w:val="00EC3582"/>
    <w:rsid w:val="00EF463B"/>
    <w:rsid w:val="00EF62B4"/>
    <w:rsid w:val="00F911CC"/>
    <w:rsid w:val="00FB40DC"/>
    <w:rsid w:val="00FD15E0"/>
    <w:rsid w:val="00FF6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EA0"/>
    <w:pPr>
      <w:spacing w:line="276" w:lineRule="auto"/>
    </w:pPr>
    <w:rPr>
      <w:rFonts w:ascii="Arial" w:hAnsi="Arial" w:cs="Arial"/>
      <w:color w:val="00000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991212"/>
    <w:rPr>
      <w:lang w:eastAsia="en-US"/>
    </w:rPr>
  </w:style>
  <w:style w:type="paragraph" w:customStyle="1" w:styleId="ConsPlusNormal">
    <w:name w:val="ConsPlusNormal"/>
    <w:uiPriority w:val="99"/>
    <w:rsid w:val="00E82EA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3B7422"/>
    <w:pPr>
      <w:tabs>
        <w:tab w:val="center" w:pos="4677"/>
        <w:tab w:val="right" w:pos="9355"/>
      </w:tabs>
      <w:spacing w:line="240" w:lineRule="auto"/>
    </w:pPr>
    <w:rPr>
      <w:rFonts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B7422"/>
    <w:rPr>
      <w:rFonts w:ascii="Arial" w:hAnsi="Arial" w:cs="Times New Roman"/>
      <w:color w:val="000000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3B7422"/>
    <w:pPr>
      <w:tabs>
        <w:tab w:val="center" w:pos="4677"/>
        <w:tab w:val="right" w:pos="9355"/>
      </w:tabs>
      <w:spacing w:line="240" w:lineRule="auto"/>
    </w:pPr>
    <w:rPr>
      <w:rFonts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B7422"/>
    <w:rPr>
      <w:rFonts w:ascii="Arial" w:hAnsi="Arial" w:cs="Times New Roman"/>
      <w:color w:val="00000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3C1192"/>
    <w:pPr>
      <w:spacing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C1192"/>
    <w:rPr>
      <w:rFonts w:ascii="Tahoma" w:hAnsi="Tahoma" w:cs="Times New Roman"/>
      <w:color w:val="000000"/>
      <w:sz w:val="16"/>
      <w:lang w:eastAsia="ru-RU"/>
    </w:rPr>
  </w:style>
  <w:style w:type="paragraph" w:styleId="HTMLPreformatted">
    <w:name w:val="HTML Preformatted"/>
    <w:basedOn w:val="Normal"/>
    <w:link w:val="HTMLPreformattedChar"/>
    <w:uiPriority w:val="99"/>
    <w:rsid w:val="00717A5F"/>
    <w:pPr>
      <w:spacing w:line="240" w:lineRule="auto"/>
    </w:pPr>
    <w:rPr>
      <w:rFonts w:ascii="Consolas" w:hAnsi="Consolas" w:cs="Times New Roman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717A5F"/>
    <w:rPr>
      <w:rFonts w:ascii="Consolas" w:hAnsi="Consolas" w:cs="Times New Roman"/>
      <w:color w:val="000000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54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316</TotalTime>
  <Pages>3</Pages>
  <Words>724</Words>
  <Characters>4131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cp:lastPrinted>2020-01-31T07:20:00Z</cp:lastPrinted>
  <dcterms:created xsi:type="dcterms:W3CDTF">2019-11-14T08:33:00Z</dcterms:created>
  <dcterms:modified xsi:type="dcterms:W3CDTF">2020-02-07T05:56:00Z</dcterms:modified>
</cp:coreProperties>
</file>